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spacing w:before="0" w:beforeAutospacing="0" w:after="156" w:afterLines="50" w:afterAutospacing="0" w:line="580" w:lineRule="exact"/>
        <w:jc w:val="center"/>
        <w:rPr>
          <w:rFonts w:hint="eastAsia" w:ascii="黑体" w:hAnsi="黑体" w:eastAsia="黑体" w:cs="黑体"/>
          <w:kern w:val="2"/>
          <w:sz w:val="36"/>
          <w:szCs w:val="36"/>
          <w:lang w:val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zh-CN"/>
        </w:rPr>
        <w:t>回执表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515"/>
        <w:gridCol w:w="2520"/>
        <w:gridCol w:w="855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单位</w:t>
            </w:r>
          </w:p>
        </w:tc>
        <w:tc>
          <w:tcPr>
            <w:tcW w:w="7402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  <w:tc>
          <w:tcPr>
            <w:tcW w:w="336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参会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人员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信息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251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手</w:t>
            </w:r>
            <w:r>
              <w:rPr>
                <w:rFonts w:ascii="黑体" w:hAnsi="黑体" w:eastAsia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1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1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1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0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参会嘉宾：会务费2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80元/人（含材料费、住宿费、餐费等）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99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210" w:firstLineChars="1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</w:t>
            </w:r>
          </w:p>
          <w:p>
            <w:pPr>
              <w:spacing w:line="500" w:lineRule="exact"/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信息</w:t>
            </w:r>
          </w:p>
        </w:tc>
        <w:tc>
          <w:tcPr>
            <w:tcW w:w="7402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您单位确认的总费用：</w:t>
            </w:r>
          </w:p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付款方式： □现金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□转账   </w:t>
            </w:r>
          </w:p>
          <w:p>
            <w:pPr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发票抬头：</w:t>
            </w:r>
          </w:p>
          <w:p>
            <w:pPr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发票种类：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□普通  □专用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  --------------------------------------------------------------------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专票开票信息：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名        称：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纳税人识别号：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地        址：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        话：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210" w:firstLineChars="1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收款</w:t>
            </w:r>
          </w:p>
          <w:p>
            <w:pPr>
              <w:spacing w:line="500" w:lineRule="exact"/>
              <w:ind w:firstLine="210" w:firstLineChars="1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信息</w:t>
            </w:r>
          </w:p>
        </w:tc>
        <w:tc>
          <w:tcPr>
            <w:tcW w:w="7402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户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名：铜仁日报传媒集团有限公司</w:t>
            </w:r>
          </w:p>
          <w:p>
            <w:pPr>
              <w:rPr>
                <w:rFonts w:ascii="黑体" w:hAnsi="仿宋_GB2312" w:eastAsia="黑体" w:cs="黑体"/>
                <w:lang w:val="zh-CN"/>
              </w:rPr>
            </w:pPr>
            <w:r>
              <w:rPr>
                <w:rFonts w:hint="eastAsia" w:ascii="黑体" w:hAnsi="仿宋_GB2312" w:eastAsia="黑体" w:cs="黑体"/>
                <w:lang w:val="zh-CN"/>
              </w:rPr>
              <w:t>账</w:t>
            </w:r>
            <w:r>
              <w:rPr>
                <w:rFonts w:ascii="黑体" w:hAnsi="仿宋_GB2312" w:eastAsia="黑体" w:cs="黑体"/>
                <w:lang w:val="zh-CN"/>
              </w:rPr>
              <w:t xml:space="preserve">    </w:t>
            </w:r>
            <w:r>
              <w:rPr>
                <w:rFonts w:hint="eastAsia" w:ascii="黑体" w:hAnsi="仿宋_GB2312" w:eastAsia="黑体" w:cs="黑体"/>
                <w:lang w:val="zh-CN"/>
              </w:rPr>
              <w:t>号：</w:t>
            </w:r>
            <w:r>
              <w:rPr>
                <w:rFonts w:ascii="黑体" w:hAnsi="仿宋_GB2312" w:eastAsia="黑体" w:cs="黑体"/>
                <w:lang w:val="zh-CN"/>
              </w:rPr>
              <w:t>0605 0017 0000 0019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开户银行：贵州银行股份有限公司铜仁大十字支行</w:t>
            </w:r>
          </w:p>
          <w:p>
            <w:pPr>
              <w:rPr>
                <w:rFonts w:ascii="黑体" w:hAnsi="楷体_GB2312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注：请将付款凭证及时传真至铜仁日报传社办公室</w:t>
            </w:r>
            <w:r>
              <w:rPr>
                <w:rFonts w:ascii="黑体" w:hAnsi="楷体_GB2312" w:eastAsia="黑体" w:cs="黑体"/>
                <w:color w:val="000000"/>
              </w:rPr>
              <w:t>0856</w:t>
            </w:r>
            <w:r>
              <w:rPr>
                <w:rFonts w:hint="eastAsia" w:ascii="黑体" w:hAnsi="楷体_GB2312" w:eastAsia="黑体" w:cs="黑体"/>
                <w:color w:val="000000"/>
              </w:rPr>
              <w:t>-</w:t>
            </w:r>
            <w:r>
              <w:rPr>
                <w:rFonts w:ascii="黑体" w:hAnsi="楷体_GB2312" w:eastAsia="黑体" w:cs="黑体"/>
                <w:color w:val="000000"/>
              </w:rPr>
              <w:t>5250130</w:t>
            </w:r>
          </w:p>
          <w:p>
            <w:pPr>
              <w:ind w:firstLine="1050" w:firstLineChars="500"/>
              <w:rPr>
                <w:rFonts w:ascii="黑体" w:hAnsi="楷体_GB2312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联系人：秦蓉 0856-5250</w:t>
            </w:r>
            <w:r>
              <w:rPr>
                <w:rFonts w:ascii="黑体" w:hAnsi="黑体" w:eastAsia="黑体" w:cs="黑体"/>
                <w:color w:val="000000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行程</w:t>
            </w:r>
          </w:p>
        </w:tc>
        <w:tc>
          <w:tcPr>
            <w:tcW w:w="7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抵达铜仁站： 车次：               到达时间：   月     日     时     分</w:t>
            </w:r>
          </w:p>
          <w:p>
            <w:pPr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抵达铜仁南站： 车次：              到达时间：   月     日     时     分</w:t>
            </w:r>
          </w:p>
          <w:p>
            <w:pPr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抵达铜仁凤凰机场：航班号：         到达时间：   月     日     时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离开铜仁站： 车次：                开车时间：   月     日     时     分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离开铜仁南站： 车次               开车时间：   月     日     时     分</w:t>
            </w:r>
          </w:p>
          <w:p>
            <w:pPr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离开铜仁机场凤凰：航班号：         起飞时间：   月     日     时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9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402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会务联络人：赵运乾0856-5250145、18083517780</w:t>
            </w:r>
          </w:p>
        </w:tc>
      </w:tr>
    </w:tbl>
    <w:p>
      <w:pPr>
        <w:spacing w:line="320" w:lineRule="exact"/>
        <w:jc w:val="left"/>
        <w:rPr>
          <w:rFonts w:hint="eastAsia" w:ascii="黑体" w:hAnsi="楷体_GB2312" w:eastAsia="黑体" w:cs="黑体"/>
          <w:color w:val="000000"/>
          <w:szCs w:val="21"/>
        </w:rPr>
      </w:pPr>
      <w:r>
        <w:rPr>
          <w:rFonts w:hint="eastAsia" w:ascii="黑体" w:hAnsi="楷体_GB2312" w:eastAsia="黑体" w:cs="黑体"/>
          <w:color w:val="000000"/>
          <w:szCs w:val="21"/>
        </w:rPr>
        <w:t>温馨提示：</w:t>
      </w:r>
    </w:p>
    <w:p>
      <w:pPr>
        <w:spacing w:line="320" w:lineRule="exact"/>
        <w:jc w:val="left"/>
        <w:rPr>
          <w:rFonts w:hint="eastAsia" w:ascii="黑体" w:hAnsi="楷体_GB2312" w:eastAsia="黑体" w:cs="黑体"/>
          <w:color w:val="000000"/>
          <w:szCs w:val="21"/>
        </w:rPr>
      </w:pPr>
      <w:r>
        <w:rPr>
          <w:rFonts w:hint="eastAsia" w:ascii="黑体" w:hAnsi="楷体_GB2312" w:eastAsia="黑体" w:cs="黑体"/>
          <w:color w:val="000000"/>
          <w:szCs w:val="21"/>
        </w:rPr>
        <w:t>1、12月10号全天报到，</w:t>
      </w:r>
      <w:r>
        <w:rPr>
          <w:rFonts w:hint="eastAsia" w:ascii="黑体" w:hAnsi="楷体_GB2312" w:eastAsia="黑体" w:cs="黑体"/>
          <w:color w:val="000000"/>
        </w:rPr>
        <w:t>请您</w:t>
      </w:r>
      <w:r>
        <w:rPr>
          <w:rFonts w:ascii="黑体" w:hAnsi="楷体_GB2312" w:eastAsia="黑体" w:cs="黑体"/>
          <w:color w:val="000000"/>
        </w:rPr>
        <w:t>务必在1</w:t>
      </w:r>
      <w:r>
        <w:rPr>
          <w:rFonts w:hint="eastAsia" w:ascii="黑体" w:hAnsi="楷体_GB2312" w:eastAsia="黑体" w:cs="黑体"/>
          <w:color w:val="000000"/>
        </w:rPr>
        <w:t>2</w:t>
      </w:r>
      <w:r>
        <w:rPr>
          <w:rFonts w:ascii="黑体" w:hAnsi="楷体_GB2312" w:eastAsia="黑体" w:cs="黑体"/>
          <w:color w:val="000000"/>
        </w:rPr>
        <w:t>月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8</w:t>
      </w:r>
      <w:r>
        <w:rPr>
          <w:rFonts w:ascii="黑体" w:hAnsi="楷体_GB2312" w:eastAsia="黑体" w:cs="黑体"/>
          <w:color w:val="000000"/>
        </w:rPr>
        <w:t>日前将报名表传真至</w:t>
      </w:r>
      <w:r>
        <w:rPr>
          <w:rFonts w:hint="eastAsia" w:ascii="黑体" w:hAnsi="楷体_GB2312" w:eastAsia="黑体" w:cs="黑体"/>
          <w:color w:val="000000"/>
        </w:rPr>
        <w:t>铜仁日报传媒集团0</w:t>
      </w:r>
      <w:r>
        <w:rPr>
          <w:rFonts w:ascii="黑体" w:hAnsi="楷体_GB2312" w:eastAsia="黑体" w:cs="黑体"/>
          <w:color w:val="000000"/>
        </w:rPr>
        <w:t>856</w:t>
      </w:r>
      <w:r>
        <w:rPr>
          <w:rFonts w:hint="eastAsia" w:ascii="黑体" w:hAnsi="楷体_GB2312" w:eastAsia="黑体" w:cs="黑体"/>
          <w:color w:val="000000"/>
        </w:rPr>
        <w:t>-</w:t>
      </w:r>
      <w:r>
        <w:rPr>
          <w:rFonts w:ascii="黑体" w:hAnsi="楷体_GB2312" w:eastAsia="黑体" w:cs="黑体"/>
          <w:color w:val="000000"/>
        </w:rPr>
        <w:t>5250130或发</w:t>
      </w:r>
      <w:r>
        <w:rPr>
          <w:rFonts w:hint="eastAsia" w:ascii="黑体" w:hAnsi="楷体_GB2312" w:eastAsia="黑体" w:cs="黑体"/>
          <w:color w:val="000000"/>
        </w:rPr>
        <w:t>送</w:t>
      </w:r>
      <w:r>
        <w:rPr>
          <w:rFonts w:ascii="黑体" w:hAnsi="楷体_GB2312" w:eastAsia="黑体" w:cs="黑体"/>
          <w:color w:val="000000"/>
        </w:rPr>
        <w:t>邮件</w:t>
      </w:r>
      <w:r>
        <w:rPr>
          <w:rFonts w:hint="eastAsia" w:ascii="黑体" w:hAnsi="楷体_GB2312" w:eastAsia="黑体" w:cs="黑体"/>
          <w:color w:val="000000"/>
        </w:rPr>
        <w:t>至7</w:t>
      </w:r>
      <w:r>
        <w:rPr>
          <w:rFonts w:ascii="黑体" w:hAnsi="楷体_GB2312" w:eastAsia="黑体" w:cs="黑体"/>
          <w:color w:val="000000"/>
        </w:rPr>
        <w:t>71214974</w:t>
      </w:r>
      <w:r>
        <w:rPr>
          <w:rFonts w:hint="eastAsia" w:ascii="黑体" w:hAnsi="黑体" w:eastAsia="黑体" w:cs="仿宋_GB2312"/>
        </w:rPr>
        <w:t>@qq.com</w:t>
      </w:r>
      <w:r>
        <w:rPr>
          <w:rFonts w:ascii="黑体" w:hAnsi="黑体" w:eastAsia="黑体" w:cs="黑体"/>
          <w:color w:val="000000"/>
        </w:rPr>
        <w:t>（扫</w:t>
      </w:r>
      <w:r>
        <w:rPr>
          <w:rFonts w:ascii="黑体" w:hAnsi="楷体_GB2312" w:eastAsia="黑体" w:cs="黑体"/>
          <w:color w:val="000000"/>
        </w:rPr>
        <w:t>描</w:t>
      </w:r>
      <w:bookmarkStart w:id="0" w:name="_GoBack"/>
      <w:bookmarkEnd w:id="0"/>
      <w:r>
        <w:rPr>
          <w:rFonts w:ascii="黑体" w:hAnsi="楷体_GB2312" w:eastAsia="黑体" w:cs="黑体"/>
          <w:color w:val="000000"/>
        </w:rPr>
        <w:t>或图片均可）。</w:t>
      </w:r>
    </w:p>
    <w:p>
      <w:pPr>
        <w:spacing w:line="320" w:lineRule="exact"/>
        <w:jc w:val="left"/>
      </w:pPr>
      <w:r>
        <w:rPr>
          <w:rFonts w:hint="eastAsia" w:ascii="黑体" w:hAnsi="楷体_GB2312" w:eastAsia="黑体" w:cs="黑体"/>
          <w:color w:val="000000"/>
          <w:szCs w:val="21"/>
        </w:rPr>
        <w:t>2、建议到达方案：</w:t>
      </w:r>
      <w:r>
        <w:rPr>
          <w:rFonts w:hint="eastAsia" w:ascii="黑体" w:hAnsi="楷体_GB2312" w:eastAsia="黑体" w:cs="黑体"/>
          <w:color w:val="000000"/>
        </w:rPr>
        <w:t>火车：铜仁站；飞机：铜仁凤凰机场；高铁：铜仁站、铜仁南站。会务组将安排专人接送站。</w:t>
      </w:r>
      <w:r>
        <w:rPr>
          <w:rFonts w:hint="eastAsia" w:ascii="黑体" w:hAnsi="楷体_GB2312" w:eastAsia="黑体" w:cs="黑体"/>
          <w:color w:val="000000"/>
          <w:szCs w:val="21"/>
        </w:rPr>
        <w:t>联系人：</w:t>
      </w:r>
      <w:r>
        <w:rPr>
          <w:rFonts w:hint="eastAsia" w:ascii="黑体" w:hAnsi="黑体" w:eastAsia="黑体" w:cs="黑体"/>
          <w:color w:val="000000"/>
        </w:rPr>
        <w:t>赵运乾0856-5250145、18083517780；安子涵  18285633176。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26A1A"/>
    <w:rsid w:val="70597714"/>
    <w:rsid w:val="70D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2019-11-20T07:58:00Z</dcterms:created>
  <dc:creator>Administrator</dc:creator>
  <cp:lastModifiedBy>Administrator</cp:lastModifiedBy>
  <dcterms:modified xsi:type="dcterms:W3CDTF">2019-12-03T03:15:33Z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