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3：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2018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-2019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年度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媒体融合发展先进单位申报表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媒体融合发展领军人物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申报表</w:t>
      </w:r>
    </w:p>
    <w:tbl>
      <w:tblPr>
        <w:tblStyle w:val="2"/>
        <w:tblpPr w:leftFromText="180" w:rightFromText="180" w:vertAnchor="text" w:horzAnchor="page" w:tblpX="1701" w:tblpY="97"/>
        <w:tblOverlap w:val="never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1643"/>
        <w:gridCol w:w="992"/>
        <w:gridCol w:w="1276"/>
        <w:gridCol w:w="85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22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申报类别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（请在相应方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格内打勾）</w:t>
            </w:r>
          </w:p>
        </w:tc>
        <w:tc>
          <w:tcPr>
            <w:tcW w:w="646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2018-2019年度媒体融合发展先进单位</w:t>
            </w:r>
          </w:p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2018-2019年度媒体融合发展领军人物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2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  <w:lang w:val="en-US" w:eastAsia="zh-CN"/>
              </w:rPr>
              <w:t>申报单位</w:t>
            </w: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名称</w:t>
            </w:r>
          </w:p>
        </w:tc>
        <w:tc>
          <w:tcPr>
            <w:tcW w:w="6461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黑体" w:hAnsi="黑体" w:eastAsia="黑体"/>
                <w:bCs/>
                <w:w w:val="9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2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参评</w:t>
            </w:r>
            <w:r>
              <w:rPr>
                <w:rFonts w:ascii="黑体" w:hAnsi="黑体" w:eastAsia="黑体"/>
                <w:bCs/>
                <w:w w:val="90"/>
                <w:sz w:val="32"/>
                <w:szCs w:val="32"/>
              </w:rPr>
              <w:t>人物</w:t>
            </w: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姓名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  <w:t>职务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  <w:t>电话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napToGrid w:val="0"/>
              <w:rPr>
                <w:rFonts w:hint="eastAsia" w:ascii="黑体" w:hAnsi="黑体" w:eastAsia="黑体"/>
                <w:bCs/>
                <w:w w:val="9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  <w:t>联系人</w:t>
            </w:r>
          </w:p>
        </w:tc>
        <w:tc>
          <w:tcPr>
            <w:tcW w:w="263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  <w:t>电话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5" w:hRule="atLeast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  <w:lang w:val="en-US" w:eastAsia="zh-CN"/>
              </w:rPr>
              <w:t>2018-2019年度媒体融合发展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  <w:lang w:val="en-US" w:eastAsia="zh-CN"/>
              </w:rPr>
              <w:t>先进单位或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  <w:lang w:val="en-US" w:eastAsia="zh-CN"/>
              </w:rPr>
              <w:t>领军人物介绍</w:t>
            </w:r>
          </w:p>
        </w:tc>
        <w:tc>
          <w:tcPr>
            <w:tcW w:w="646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both"/>
              <w:rPr>
                <w:rFonts w:hint="eastAsia"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</w:pPr>
          </w:p>
        </w:tc>
        <w:tc>
          <w:tcPr>
            <w:tcW w:w="646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  <w:r>
              <w:rPr>
                <w:rFonts w:ascii="仿宋_GB2312" w:hAnsi="仿宋_GB2312" w:eastAsia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除</w:t>
            </w:r>
            <w:r>
              <w:rPr>
                <w:rFonts w:ascii="仿宋_GB2312" w:hAnsi="仿宋_GB2312" w:eastAsia="仿宋_GB2312" w:cs="仿宋_GB2312"/>
                <w:sz w:val="24"/>
              </w:rPr>
              <w:t>提交文字介绍外，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参评个人请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提交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个人近照2-3张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并发到邮箱附件</w:t>
            </w:r>
            <w:r>
              <w:rPr>
                <w:rFonts w:ascii="仿宋_GB2312" w:hAnsi="仿宋_GB2312" w:eastAsia="仿宋_GB2312" w:cs="仿宋_GB2312"/>
                <w:sz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参评机构请提交机构LOGO（矢量图）。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22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  <w:lang w:val="en-US" w:eastAsia="zh-CN"/>
              </w:rPr>
              <w:t>推荐单位意见</w:t>
            </w:r>
          </w:p>
        </w:tc>
        <w:tc>
          <w:tcPr>
            <w:tcW w:w="6461" w:type="dxa"/>
            <w:gridSpan w:val="5"/>
            <w:noWrap w:val="0"/>
            <w:vAlign w:val="top"/>
          </w:tcPr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  <w:bookmarkStart w:id="0" w:name="_GoBack"/>
            <w:bookmarkEnd w:id="0"/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ind w:firstLine="1920" w:firstLineChars="800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  <w:t>单位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（盖章）</w:t>
            </w: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            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        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年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月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日</w:t>
            </w: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22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w w:val="90"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  <w:lang w:val="en-US" w:eastAsia="zh-CN"/>
              </w:rPr>
              <w:t>中国报协</w:t>
            </w: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意见</w:t>
            </w:r>
          </w:p>
        </w:tc>
        <w:tc>
          <w:tcPr>
            <w:tcW w:w="6461" w:type="dxa"/>
            <w:gridSpan w:val="5"/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ind w:firstLine="1920" w:firstLineChars="800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负责人签字（盖章）</w:t>
            </w: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            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        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年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月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日</w:t>
            </w: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521DA"/>
    <w:rsid w:val="1CF5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2019-08-15T08:10:00Z</dcterms:created>
  <dc:creator>Administrator</dc:creator>
  <cp:lastModifiedBy>Administrator</cp:lastModifiedBy>
  <dcterms:modified xsi:type="dcterms:W3CDTF">2019-08-15T08:10:41Z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