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E1" w:rsidRDefault="005A36E1" w:rsidP="005A36E1">
      <w:pPr>
        <w:spacing w:line="600" w:lineRule="exact"/>
        <w:ind w:leftChars="-135" w:left="-1" w:right="640" w:hangingChars="88" w:hanging="282"/>
        <w:jc w:val="center"/>
        <w:rPr>
          <w:rFonts w:ascii="华文中宋" w:eastAsia="华文中宋" w:hAnsi="华文中宋" w:cs="Times New Roman"/>
          <w:bCs/>
          <w:sz w:val="32"/>
          <w:szCs w:val="32"/>
        </w:rPr>
      </w:pPr>
      <w:bookmarkStart w:id="0" w:name="_GoBack"/>
      <w:r>
        <w:rPr>
          <w:rFonts w:ascii="华文中宋" w:eastAsia="华文中宋" w:hAnsi="华文中宋" w:cs="Times New Roman" w:hint="eastAsia"/>
          <w:bCs/>
          <w:sz w:val="32"/>
          <w:szCs w:val="32"/>
        </w:rPr>
        <w:t>“媒体融合发展深度探索”优秀论文和优秀案例</w:t>
      </w:r>
    </w:p>
    <w:p w:rsidR="005A36E1" w:rsidRDefault="005A36E1" w:rsidP="005A36E1">
      <w:pPr>
        <w:spacing w:afterLines="100" w:after="312" w:line="600" w:lineRule="exact"/>
        <w:ind w:right="641" w:firstLine="720"/>
        <w:jc w:val="center"/>
        <w:rPr>
          <w:rFonts w:ascii="华文中宋" w:eastAsia="华文中宋" w:hAnsi="华文中宋" w:cs="Times New Roman"/>
          <w:bCs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参与征集回执</w:t>
      </w:r>
    </w:p>
    <w:tbl>
      <w:tblPr>
        <w:tblpPr w:leftFromText="180" w:rightFromText="180" w:vertAnchor="text" w:horzAnchor="margin" w:tblpXSpec="center" w:tblpY="98"/>
        <w:tblW w:w="8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850"/>
        <w:gridCol w:w="2905"/>
      </w:tblGrid>
      <w:tr w:rsidR="005A36E1" w:rsidTr="00ED47F7">
        <w:tc>
          <w:tcPr>
            <w:tcW w:w="2830" w:type="dxa"/>
            <w:vAlign w:val="center"/>
          </w:tcPr>
          <w:bookmarkEnd w:id="0"/>
          <w:p w:rsidR="005A36E1" w:rsidRDefault="005A36E1" w:rsidP="00ED47F7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 w:hint="eastAsia"/>
                <w:sz w:val="24"/>
                <w:szCs w:val="21"/>
              </w:rPr>
              <w:t>单位名称</w:t>
            </w:r>
          </w:p>
        </w:tc>
        <w:tc>
          <w:tcPr>
            <w:tcW w:w="5882" w:type="dxa"/>
            <w:gridSpan w:val="3"/>
            <w:vAlign w:val="center"/>
          </w:tcPr>
          <w:p w:rsidR="005A36E1" w:rsidRDefault="005A36E1" w:rsidP="00ED47F7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</w:p>
        </w:tc>
      </w:tr>
      <w:tr w:rsidR="005A36E1" w:rsidTr="00ED47F7">
        <w:tc>
          <w:tcPr>
            <w:tcW w:w="2830" w:type="dxa"/>
            <w:vAlign w:val="center"/>
          </w:tcPr>
          <w:p w:rsidR="005A36E1" w:rsidRDefault="005A36E1" w:rsidP="00ED47F7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 w:hint="eastAsia"/>
                <w:sz w:val="24"/>
                <w:szCs w:val="21"/>
              </w:rPr>
              <w:t>是否参加优秀论文征集</w:t>
            </w:r>
          </w:p>
        </w:tc>
        <w:tc>
          <w:tcPr>
            <w:tcW w:w="5882" w:type="dxa"/>
            <w:gridSpan w:val="3"/>
            <w:vAlign w:val="center"/>
          </w:tcPr>
          <w:p w:rsidR="005A36E1" w:rsidRDefault="005A36E1" w:rsidP="00ED47F7">
            <w:pPr>
              <w:spacing w:line="360" w:lineRule="auto"/>
              <w:ind w:firstLineChars="200" w:firstLine="480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 w:hint="eastAsia"/>
                <w:sz w:val="24"/>
                <w:szCs w:val="21"/>
              </w:rPr>
              <w:sym w:font="Wingdings" w:char="F0A8"/>
            </w:r>
            <w:r>
              <w:rPr>
                <w:rFonts w:ascii="华文细黑" w:eastAsia="华文细黑" w:hAnsi="华文细黑" w:hint="eastAsia"/>
                <w:sz w:val="24"/>
                <w:szCs w:val="21"/>
              </w:rPr>
              <w:t xml:space="preserve">是    </w:t>
            </w:r>
            <w:r>
              <w:rPr>
                <w:rFonts w:ascii="华文细黑" w:eastAsia="华文细黑" w:hAnsi="华文细黑" w:hint="eastAsia"/>
                <w:sz w:val="24"/>
                <w:szCs w:val="21"/>
              </w:rPr>
              <w:sym w:font="Wingdings" w:char="F0A8"/>
            </w:r>
            <w:r>
              <w:rPr>
                <w:rFonts w:ascii="华文细黑" w:eastAsia="华文细黑" w:hAnsi="华文细黑" w:hint="eastAsia"/>
                <w:sz w:val="24"/>
                <w:szCs w:val="21"/>
              </w:rPr>
              <w:t>否</w:t>
            </w:r>
          </w:p>
        </w:tc>
      </w:tr>
      <w:tr w:rsidR="005A36E1" w:rsidTr="00ED47F7">
        <w:tc>
          <w:tcPr>
            <w:tcW w:w="2830" w:type="dxa"/>
            <w:vAlign w:val="center"/>
          </w:tcPr>
          <w:p w:rsidR="005A36E1" w:rsidRDefault="005A36E1" w:rsidP="00ED47F7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 w:hint="eastAsia"/>
                <w:sz w:val="24"/>
                <w:szCs w:val="21"/>
              </w:rPr>
              <w:t>是否参加优秀案例征集</w:t>
            </w:r>
          </w:p>
        </w:tc>
        <w:tc>
          <w:tcPr>
            <w:tcW w:w="5882" w:type="dxa"/>
            <w:gridSpan w:val="3"/>
            <w:vAlign w:val="center"/>
          </w:tcPr>
          <w:p w:rsidR="005A36E1" w:rsidRDefault="005A36E1" w:rsidP="00ED47F7">
            <w:pPr>
              <w:spacing w:line="360" w:lineRule="auto"/>
              <w:ind w:firstLineChars="200" w:firstLine="480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 w:hint="eastAsia"/>
                <w:sz w:val="24"/>
                <w:szCs w:val="21"/>
              </w:rPr>
              <w:sym w:font="Wingdings" w:char="F0A8"/>
            </w:r>
            <w:r>
              <w:rPr>
                <w:rFonts w:ascii="华文细黑" w:eastAsia="华文细黑" w:hAnsi="华文细黑" w:hint="eastAsia"/>
                <w:sz w:val="24"/>
                <w:szCs w:val="21"/>
              </w:rPr>
              <w:t xml:space="preserve">是    </w:t>
            </w:r>
            <w:r>
              <w:rPr>
                <w:rFonts w:ascii="华文细黑" w:eastAsia="华文细黑" w:hAnsi="华文细黑" w:hint="eastAsia"/>
                <w:sz w:val="24"/>
                <w:szCs w:val="21"/>
              </w:rPr>
              <w:sym w:font="Wingdings" w:char="F0A8"/>
            </w:r>
            <w:r>
              <w:rPr>
                <w:rFonts w:ascii="华文细黑" w:eastAsia="华文细黑" w:hAnsi="华文细黑" w:hint="eastAsia"/>
                <w:sz w:val="24"/>
                <w:szCs w:val="21"/>
              </w:rPr>
              <w:t>否</w:t>
            </w:r>
          </w:p>
        </w:tc>
      </w:tr>
      <w:tr w:rsidR="005A36E1" w:rsidTr="00ED47F7">
        <w:tc>
          <w:tcPr>
            <w:tcW w:w="2830" w:type="dxa"/>
            <w:vAlign w:val="center"/>
          </w:tcPr>
          <w:p w:rsidR="005A36E1" w:rsidRDefault="005A36E1" w:rsidP="00ED47F7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 w:hint="eastAsia"/>
                <w:sz w:val="24"/>
                <w:szCs w:val="21"/>
              </w:rPr>
              <w:t>联系人</w:t>
            </w:r>
          </w:p>
        </w:tc>
        <w:tc>
          <w:tcPr>
            <w:tcW w:w="5882" w:type="dxa"/>
            <w:gridSpan w:val="3"/>
            <w:vAlign w:val="center"/>
          </w:tcPr>
          <w:p w:rsidR="005A36E1" w:rsidRDefault="005A36E1" w:rsidP="00ED47F7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</w:p>
        </w:tc>
      </w:tr>
      <w:tr w:rsidR="005A36E1" w:rsidTr="00ED47F7">
        <w:tc>
          <w:tcPr>
            <w:tcW w:w="2830" w:type="dxa"/>
            <w:vAlign w:val="center"/>
          </w:tcPr>
          <w:p w:rsidR="005A36E1" w:rsidRDefault="005A36E1" w:rsidP="00ED47F7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 w:hint="eastAsia"/>
                <w:sz w:val="24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5A36E1" w:rsidRDefault="005A36E1" w:rsidP="00ED47F7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36E1" w:rsidRDefault="005A36E1" w:rsidP="00ED47F7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 w:hint="eastAsia"/>
                <w:sz w:val="24"/>
                <w:szCs w:val="21"/>
              </w:rPr>
              <w:t>手机</w:t>
            </w:r>
          </w:p>
        </w:tc>
        <w:tc>
          <w:tcPr>
            <w:tcW w:w="2905" w:type="dxa"/>
            <w:vAlign w:val="center"/>
          </w:tcPr>
          <w:p w:rsidR="005A36E1" w:rsidRDefault="005A36E1" w:rsidP="00ED47F7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</w:p>
        </w:tc>
      </w:tr>
      <w:tr w:rsidR="005A36E1" w:rsidTr="00ED47F7">
        <w:tc>
          <w:tcPr>
            <w:tcW w:w="2830" w:type="dxa"/>
            <w:vAlign w:val="center"/>
          </w:tcPr>
          <w:p w:rsidR="005A36E1" w:rsidRDefault="005A36E1" w:rsidP="00ED47F7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 w:hint="eastAsia"/>
                <w:sz w:val="24"/>
                <w:szCs w:val="21"/>
              </w:rPr>
              <w:t>传真</w:t>
            </w:r>
          </w:p>
        </w:tc>
        <w:tc>
          <w:tcPr>
            <w:tcW w:w="2127" w:type="dxa"/>
            <w:vAlign w:val="center"/>
          </w:tcPr>
          <w:p w:rsidR="005A36E1" w:rsidRDefault="005A36E1" w:rsidP="00ED47F7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36E1" w:rsidRDefault="005A36E1" w:rsidP="00ED47F7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 w:hint="eastAsia"/>
                <w:sz w:val="24"/>
                <w:szCs w:val="21"/>
              </w:rPr>
              <w:t>邮箱</w:t>
            </w:r>
          </w:p>
        </w:tc>
        <w:tc>
          <w:tcPr>
            <w:tcW w:w="2905" w:type="dxa"/>
            <w:vAlign w:val="center"/>
          </w:tcPr>
          <w:p w:rsidR="005A36E1" w:rsidRDefault="005A36E1" w:rsidP="00ED47F7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</w:p>
        </w:tc>
      </w:tr>
    </w:tbl>
    <w:p w:rsidR="005A36E1" w:rsidRDefault="005A36E1" w:rsidP="005A36E1">
      <w:pPr>
        <w:spacing w:line="300" w:lineRule="exact"/>
        <w:rPr>
          <w:rFonts w:ascii="方正大标宋简体" w:eastAsia="方正大标宋简体"/>
          <w:spacing w:val="20"/>
          <w:sz w:val="44"/>
          <w:szCs w:val="44"/>
        </w:rPr>
      </w:pPr>
    </w:p>
    <w:p w:rsidR="005A36E1" w:rsidRDefault="005A36E1" w:rsidP="005A36E1">
      <w:pPr>
        <w:pStyle w:val="a3"/>
        <w:numPr>
          <w:ilvl w:val="0"/>
          <w:numId w:val="1"/>
        </w:numPr>
        <w:spacing w:line="380" w:lineRule="exact"/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请</w:t>
      </w:r>
      <w:r>
        <w:rPr>
          <w:rFonts w:ascii="楷体" w:eastAsia="楷体" w:hAnsi="楷体" w:hint="eastAsia"/>
          <w:sz w:val="28"/>
          <w:szCs w:val="28"/>
        </w:rPr>
        <w:t>于</w:t>
      </w:r>
      <w:r>
        <w:rPr>
          <w:rFonts w:ascii="楷体" w:eastAsia="楷体" w:hAnsi="楷体"/>
          <w:sz w:val="28"/>
          <w:szCs w:val="28"/>
        </w:rPr>
        <w:t>7</w:t>
      </w:r>
      <w:r>
        <w:rPr>
          <w:rFonts w:ascii="楷体" w:eastAsia="楷体" w:hAnsi="楷体" w:hint="eastAsia"/>
          <w:sz w:val="28"/>
          <w:szCs w:val="28"/>
        </w:rPr>
        <w:t>月7日前将参评</w:t>
      </w:r>
      <w:r>
        <w:rPr>
          <w:rFonts w:ascii="楷体" w:eastAsia="楷体" w:hAnsi="楷体"/>
          <w:sz w:val="28"/>
          <w:szCs w:val="28"/>
        </w:rPr>
        <w:t>回执</w:t>
      </w:r>
      <w:r>
        <w:rPr>
          <w:rFonts w:ascii="楷体" w:eastAsia="楷体" w:hAnsi="楷体" w:hint="eastAsia"/>
          <w:sz w:val="28"/>
          <w:szCs w:val="28"/>
        </w:rPr>
        <w:t>和优秀论文及优秀案例征集材料发送至：</w:t>
      </w:r>
      <w:r>
        <w:rPr>
          <w:rFonts w:ascii="楷体" w:eastAsia="楷体" w:hAnsi="楷体"/>
          <w:sz w:val="28"/>
          <w:szCs w:val="28"/>
        </w:rPr>
        <w:t>yjy@people.cn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5A36E1" w:rsidRDefault="005A36E1" w:rsidP="005A36E1">
      <w:pPr>
        <w:pStyle w:val="a3"/>
        <w:numPr>
          <w:ilvl w:val="0"/>
          <w:numId w:val="1"/>
        </w:numPr>
        <w:spacing w:line="380" w:lineRule="exact"/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联系人：</w:t>
      </w:r>
    </w:p>
    <w:p w:rsidR="005A36E1" w:rsidRDefault="005A36E1" w:rsidP="005A36E1">
      <w:pPr>
        <w:pStyle w:val="a3"/>
        <w:spacing w:line="380" w:lineRule="exact"/>
        <w:ind w:left="360" w:firstLineChars="0" w:firstLine="0"/>
        <w:rPr>
          <w:rFonts w:ascii="楷体" w:eastAsia="楷体" w:hAnsi="楷体"/>
          <w:sz w:val="28"/>
          <w:szCs w:val="28"/>
        </w:rPr>
      </w:pPr>
      <w:proofErr w:type="gramStart"/>
      <w:r>
        <w:rPr>
          <w:rFonts w:ascii="楷体" w:eastAsia="楷体" w:hAnsi="楷体" w:hint="eastAsia"/>
          <w:sz w:val="28"/>
          <w:szCs w:val="28"/>
        </w:rPr>
        <w:t>人民网</w:t>
      </w:r>
      <w:proofErr w:type="gramEnd"/>
      <w:r>
        <w:rPr>
          <w:rFonts w:ascii="楷体" w:eastAsia="楷体" w:hAnsi="楷体" w:hint="eastAsia"/>
          <w:sz w:val="28"/>
          <w:szCs w:val="28"/>
        </w:rPr>
        <w:t>研究院张旭、李黎丹</w:t>
      </w:r>
      <w:r>
        <w:rPr>
          <w:rFonts w:ascii="楷体" w:eastAsia="楷体" w:hAnsi="楷体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电话：</w:t>
      </w:r>
      <w:r>
        <w:rPr>
          <w:rFonts w:ascii="楷体" w:eastAsia="楷体" w:hAnsi="楷体"/>
          <w:sz w:val="28"/>
          <w:szCs w:val="28"/>
        </w:rPr>
        <w:t>010-6536</w:t>
      </w:r>
      <w:r>
        <w:rPr>
          <w:rFonts w:ascii="楷体" w:eastAsia="楷体" w:hAnsi="楷体" w:hint="eastAsia"/>
          <w:sz w:val="28"/>
          <w:szCs w:val="28"/>
        </w:rPr>
        <w:t>3</w:t>
      </w:r>
      <w:r>
        <w:rPr>
          <w:rFonts w:ascii="楷体" w:eastAsia="楷体" w:hAnsi="楷体"/>
          <w:sz w:val="28"/>
          <w:szCs w:val="28"/>
        </w:rPr>
        <w:t>971,</w:t>
      </w:r>
      <w:r>
        <w:rPr>
          <w:rFonts w:ascii="楷体" w:eastAsia="楷体" w:hAnsi="楷体" w:hint="eastAsia"/>
          <w:sz w:val="28"/>
          <w:szCs w:val="28"/>
        </w:rPr>
        <w:t>010-65367867;</w:t>
      </w:r>
      <w:r>
        <w:rPr>
          <w:rFonts w:ascii="楷体" w:eastAsia="楷体" w:hAnsi="楷体"/>
          <w:sz w:val="28"/>
          <w:szCs w:val="28"/>
        </w:rPr>
        <w:t>手机</w:t>
      </w:r>
      <w:r>
        <w:rPr>
          <w:rFonts w:ascii="楷体" w:eastAsia="楷体" w:hAnsi="楷体" w:hint="eastAsia"/>
          <w:sz w:val="28"/>
          <w:szCs w:val="28"/>
        </w:rPr>
        <w:t>：18345162501 ；传  真：010-65363683。</w:t>
      </w:r>
    </w:p>
    <w:p w:rsidR="005A36E1" w:rsidRPr="006B7D7A" w:rsidRDefault="005A36E1" w:rsidP="005A36E1">
      <w:pPr>
        <w:pStyle w:val="a3"/>
        <w:spacing w:line="380" w:lineRule="exact"/>
        <w:ind w:left="360" w:firstLineChars="0" w:firstLine="0"/>
        <w:jc w:val="left"/>
        <w:rPr>
          <w:rFonts w:ascii="楷体" w:eastAsia="楷体" w:hAnsi="楷体"/>
          <w:sz w:val="28"/>
          <w:szCs w:val="28"/>
        </w:rPr>
      </w:pPr>
    </w:p>
    <w:p w:rsidR="003967D8" w:rsidRPr="005A36E1" w:rsidRDefault="005A36E1"/>
    <w:sectPr w:rsidR="003967D8" w:rsidRPr="005A3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504F"/>
    <w:multiLevelType w:val="multilevel"/>
    <w:tmpl w:val="1D4A50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E1"/>
    <w:rsid w:val="00525995"/>
    <w:rsid w:val="005A36E1"/>
    <w:rsid w:val="00E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2CA38-E7DE-4766-BA61-47453252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1</cp:revision>
  <dcterms:created xsi:type="dcterms:W3CDTF">2019-06-20T03:37:00Z</dcterms:created>
  <dcterms:modified xsi:type="dcterms:W3CDTF">2019-06-20T03:38:00Z</dcterms:modified>
</cp:coreProperties>
</file>