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619" w:leftChars="-295"/>
        <w:rPr>
          <w:rFonts w:hint="eastAsia"/>
        </w:rPr>
      </w:pPr>
      <w:r>
        <w:rPr>
          <w:rFonts w:hint="eastAsia"/>
        </w:rPr>
        <w:t>附件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中国改革开放40周年企业改革创新发展论坛回执表</w:t>
      </w:r>
    </w:p>
    <w:p>
      <w:pPr>
        <w:spacing w:line="400" w:lineRule="exact"/>
        <w:jc w:val="center"/>
        <w:rPr>
          <w:rFonts w:hint="eastAsia"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主题：改革创新  领航致远</w:t>
      </w:r>
    </w:p>
    <w:tbl>
      <w:tblPr>
        <w:tblStyle w:val="5"/>
        <w:tblpPr w:leftFromText="180" w:rightFromText="180" w:vertAnchor="text" w:horzAnchor="page" w:tblpXSpec="center" w:tblpY="824"/>
        <w:tblOverlap w:val="never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02"/>
        <w:gridCol w:w="560"/>
        <w:gridCol w:w="1263"/>
        <w:gridCol w:w="1121"/>
        <w:gridCol w:w="1402"/>
        <w:gridCol w:w="154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 xml:space="preserve">公司名称：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公司地址（填写详细地址、邮编）：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仿宋" w:eastAsia="方正黑体_GBK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方正黑体_GBK" w:hAnsi="仿宋" w:eastAsia="方正黑体_GBK" w:cs="Arial"/>
                <w:bCs/>
                <w:color w:val="0C0C0C"/>
                <w:sz w:val="28"/>
                <w:szCs w:val="28"/>
              </w:rPr>
              <w:t>参会嘉宾填写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1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职务</w:t>
            </w:r>
          </w:p>
        </w:tc>
        <w:tc>
          <w:tcPr>
            <w:tcW w:w="12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部门</w:t>
            </w:r>
          </w:p>
        </w:tc>
        <w:tc>
          <w:tcPr>
            <w:tcW w:w="11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性别</w:t>
            </w: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电话</w:t>
            </w:r>
          </w:p>
        </w:tc>
        <w:tc>
          <w:tcPr>
            <w:tcW w:w="15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手机</w:t>
            </w: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2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2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会议时间</w:t>
            </w: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：11月9日至11日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会议地点</w:t>
            </w: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北京西苑饭店     地址：北京市海淀区三里河路1号</w:t>
            </w:r>
          </w:p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会务费用</w:t>
            </w: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：2200元/人（含餐费、资料费等）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  <w:t>企业填写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发票抬头：</w:t>
            </w:r>
          </w:p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 xml:space="preserve">发票项目 ：  □会议费    </w:t>
            </w: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信息服务费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 xml:space="preserve">付款方式：□银行转账（推荐）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指定账户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户  名：北京初伊科技信息有限公司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开户行：中国建设银行北京古城支行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</w:p>
        </w:tc>
        <w:tc>
          <w:tcPr>
            <w:tcW w:w="7572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账  号：11050164530000000496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Arial"/>
                <w:bCs/>
                <w:color w:val="0C0C0C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C0C0C"/>
                <w:sz w:val="28"/>
                <w:szCs w:val="28"/>
              </w:rPr>
              <w:t>联系人：卢先生    手机：18613303825  Email： ccidnetzwh@163.com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BLG+M9rQEAAFID&#10;AAAOAAAAAAAAAAEAIAAAAB8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  <w:jc w:val="both"/>
      <w:rPr>
        <w:rFonts w:ascii="宋体" w:hAnsi="宋体"/>
        <w:b/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77B2A"/>
    <w:rsid w:val="7F4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left" w:pos="5234"/>
      </w:tabs>
      <w:snapToGrid w:val="0"/>
      <w:jc w:val="center"/>
    </w:pPr>
    <w:rPr>
      <w:color w:val="000000"/>
      <w:sz w:val="28"/>
      <w:szCs w:val="28"/>
    </w:rPr>
  </w:style>
  <w:style w:type="paragraph" w:styleId="3">
    <w:name w:val="header"/>
    <w:basedOn w:val="1"/>
    <w:qFormat/>
    <w:uiPriority w:val="99"/>
    <w:pPr>
      <w:pBdr>
        <w:bottom w:val="single" w:color="FF0000" w:sz="12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2018-10-08T02:39:00Z</dcterms:created>
  <dc:creator>Guess1394165173</dc:creator>
  <cp:lastModifiedBy>Guess1394165173</cp:lastModifiedBy>
  <dcterms:modified xsi:type="dcterms:W3CDTF">2018-10-08T02:40:36Z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