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B6" w:rsidRDefault="00853FB6" w:rsidP="00853FB6">
      <w:pPr>
        <w:spacing w:line="360" w:lineRule="auto"/>
        <w:rPr>
          <w:rFonts w:ascii="宋体" w:cs="宋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853FB6" w:rsidRDefault="00853FB6" w:rsidP="00853FB6">
      <w:pPr>
        <w:pStyle w:val="a6"/>
        <w:spacing w:before="0" w:beforeAutospacing="0" w:afterLines="50" w:afterAutospacing="0" w:line="360" w:lineRule="auto"/>
        <w:jc w:val="center"/>
        <w:rPr>
          <w:rFonts w:ascii="黑体" w:eastAsia="黑体" w:hAnsi="黑体" w:cs="黑体"/>
          <w:bCs/>
          <w:kern w:val="2"/>
          <w:sz w:val="44"/>
          <w:szCs w:val="44"/>
        </w:rPr>
      </w:pPr>
      <w:r>
        <w:rPr>
          <w:rFonts w:ascii="黑体" w:eastAsia="黑体" w:hAnsi="黑体" w:cs="黑体" w:hint="eastAsia"/>
          <w:bCs/>
          <w:kern w:val="2"/>
          <w:sz w:val="44"/>
          <w:szCs w:val="44"/>
          <w:lang w:val="zh-CN"/>
        </w:rPr>
        <w:t>参会人员报名（回执）表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7"/>
        <w:gridCol w:w="1411"/>
        <w:gridCol w:w="2253"/>
        <w:gridCol w:w="753"/>
        <w:gridCol w:w="1650"/>
        <w:gridCol w:w="1608"/>
        <w:gridCol w:w="60"/>
      </w:tblGrid>
      <w:tr w:rsidR="00853FB6" w:rsidTr="00F93A5D">
        <w:trPr>
          <w:gridAfter w:val="1"/>
          <w:trHeight w:val="450"/>
          <w:jc w:val="center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单位</w:t>
            </w:r>
          </w:p>
        </w:tc>
        <w:tc>
          <w:tcPr>
            <w:tcW w:w="768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853FB6" w:rsidTr="00F93A5D">
        <w:trPr>
          <w:gridAfter w:val="1"/>
          <w:trHeight w:val="470"/>
          <w:jc w:val="center"/>
        </w:trPr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联系电话</w:t>
            </w:r>
          </w:p>
        </w:tc>
        <w:tc>
          <w:tcPr>
            <w:tcW w:w="4011" w:type="dxa"/>
            <w:gridSpan w:val="3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853FB6" w:rsidTr="00F93A5D">
        <w:trPr>
          <w:gridAfter w:val="1"/>
          <w:trHeight w:val="1275"/>
          <w:jc w:val="center"/>
        </w:trPr>
        <w:tc>
          <w:tcPr>
            <w:tcW w:w="1158" w:type="dxa"/>
            <w:vMerge w:val="restart"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</w:t>
            </w:r>
          </w:p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人员</w:t>
            </w:r>
          </w:p>
        </w:tc>
        <w:tc>
          <w:tcPr>
            <w:tcW w:w="1418" w:type="dxa"/>
            <w:gridSpan w:val="2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22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务</w:t>
            </w:r>
          </w:p>
        </w:tc>
        <w:tc>
          <w:tcPr>
            <w:tcW w:w="7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650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机</w:t>
            </w:r>
          </w:p>
        </w:tc>
        <w:tc>
          <w:tcPr>
            <w:tcW w:w="1608" w:type="dxa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参与高峰论坛和研讨会</w:t>
            </w:r>
          </w:p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</w:rPr>
              <w:t>（填选项）</w:t>
            </w:r>
          </w:p>
        </w:tc>
      </w:tr>
      <w:tr w:rsidR="00853FB6" w:rsidTr="00F93A5D">
        <w:trPr>
          <w:gridAfter w:val="1"/>
          <w:trHeight w:val="431"/>
          <w:jc w:val="center"/>
        </w:trPr>
        <w:tc>
          <w:tcPr>
            <w:tcW w:w="1158" w:type="dxa"/>
            <w:vMerge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0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8" w:type="dxa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853FB6" w:rsidTr="00F93A5D">
        <w:trPr>
          <w:gridAfter w:val="1"/>
          <w:trHeight w:val="431"/>
          <w:jc w:val="center"/>
        </w:trPr>
        <w:tc>
          <w:tcPr>
            <w:tcW w:w="1158" w:type="dxa"/>
            <w:vMerge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0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8" w:type="dxa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853FB6" w:rsidTr="00F93A5D">
        <w:trPr>
          <w:gridAfter w:val="1"/>
          <w:trHeight w:val="431"/>
          <w:jc w:val="center"/>
        </w:trPr>
        <w:tc>
          <w:tcPr>
            <w:tcW w:w="1158" w:type="dxa"/>
            <w:vMerge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0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8" w:type="dxa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853FB6" w:rsidTr="00F93A5D">
        <w:trPr>
          <w:gridAfter w:val="1"/>
          <w:trHeight w:val="431"/>
          <w:jc w:val="center"/>
        </w:trPr>
        <w:tc>
          <w:tcPr>
            <w:tcW w:w="1158" w:type="dxa"/>
            <w:vMerge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0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8" w:type="dxa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853FB6" w:rsidTr="00F93A5D">
        <w:trPr>
          <w:gridAfter w:val="1"/>
          <w:trHeight w:val="431"/>
          <w:jc w:val="center"/>
        </w:trPr>
        <w:tc>
          <w:tcPr>
            <w:tcW w:w="1158" w:type="dxa"/>
            <w:vMerge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3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0" w:type="dxa"/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8" w:type="dxa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853FB6" w:rsidTr="00F93A5D">
        <w:trPr>
          <w:gridAfter w:val="1"/>
          <w:trHeight w:val="1838"/>
          <w:jc w:val="center"/>
        </w:trPr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参与</w:t>
            </w:r>
          </w:p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高峰论坛和研讨会</w:t>
            </w:r>
          </w:p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选项</w:t>
            </w:r>
          </w:p>
        </w:tc>
        <w:tc>
          <w:tcPr>
            <w:tcW w:w="7682" w:type="dxa"/>
            <w:gridSpan w:val="6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357" w:firstLineChars="0" w:hanging="357"/>
              <w:jc w:val="left"/>
              <w:rPr>
                <w:rFonts w:ascii="黑体" w:eastAsia="黑体" w:hAnsi="黑体" w:cs="宋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>“报社转型</w:t>
            </w:r>
            <w:r>
              <w:rPr>
                <w:rFonts w:ascii="黑体" w:eastAsia="黑体" w:hAnsi="黑体" w:cs="宋体"/>
                <w:sz w:val="21"/>
                <w:szCs w:val="21"/>
              </w:rPr>
              <w:t>+</w:t>
            </w:r>
            <w:r>
              <w:rPr>
                <w:rFonts w:ascii="黑体" w:eastAsia="黑体" w:hAnsi="黑体" w:cs="宋体" w:hint="eastAsia"/>
                <w:sz w:val="21"/>
                <w:szCs w:val="21"/>
              </w:rPr>
              <w:t>互联网</w:t>
            </w:r>
            <w:r>
              <w:rPr>
                <w:rFonts w:ascii="黑体" w:eastAsia="黑体" w:hAnsi="黑体" w:cs="宋体"/>
                <w:sz w:val="21"/>
                <w:szCs w:val="21"/>
              </w:rPr>
              <w:t>+</w:t>
            </w:r>
            <w:r>
              <w:rPr>
                <w:rFonts w:ascii="黑体" w:eastAsia="黑体" w:hAnsi="黑体" w:cs="宋体" w:hint="eastAsia"/>
                <w:sz w:val="21"/>
                <w:szCs w:val="21"/>
              </w:rPr>
              <w:t>创意创新融合发展”主题分享</w:t>
            </w:r>
          </w:p>
          <w:p w:rsidR="00853FB6" w:rsidRDefault="00853FB6" w:rsidP="00F93A5D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357" w:firstLineChars="0" w:hanging="357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>融创——中国报业（区域报社、行业报社）媒体经营融合创新高峰论坛</w:t>
            </w:r>
          </w:p>
          <w:p w:rsidR="00853FB6" w:rsidRDefault="00853FB6" w:rsidP="00F93A5D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357" w:firstLineChars="0" w:hanging="357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>中国报业（区域报社、行业报社）融合发展及实战案例“双十佳”交流分享</w:t>
            </w:r>
          </w:p>
          <w:p w:rsidR="00853FB6" w:rsidRDefault="00853FB6" w:rsidP="00F93A5D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357" w:firstLineChars="0" w:hanging="357"/>
              <w:jc w:val="left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>中国新媒体技术应用分享</w:t>
            </w:r>
          </w:p>
          <w:p w:rsidR="00853FB6" w:rsidRDefault="00853FB6" w:rsidP="00F93A5D">
            <w:pPr>
              <w:pStyle w:val="ListParagraph"/>
              <w:spacing w:line="360" w:lineRule="exact"/>
              <w:ind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>E．融变</w:t>
            </w:r>
            <w:r>
              <w:rPr>
                <w:rFonts w:ascii="黑体" w:eastAsia="黑体" w:hAnsi="黑体" w:cs="宋体"/>
                <w:sz w:val="21"/>
                <w:szCs w:val="21"/>
              </w:rPr>
              <w:t>—</w:t>
            </w:r>
            <w:r>
              <w:rPr>
                <w:rFonts w:ascii="黑体" w:eastAsia="黑体" w:hAnsi="黑体" w:cs="宋体" w:hint="eastAsia"/>
                <w:sz w:val="21"/>
                <w:szCs w:val="21"/>
              </w:rPr>
              <w:t>中国报业新媒体开发建设研讨会</w:t>
            </w:r>
          </w:p>
        </w:tc>
      </w:tr>
      <w:tr w:rsidR="00853FB6" w:rsidTr="00F93A5D">
        <w:trPr>
          <w:trHeight w:val="441"/>
          <w:jc w:val="center"/>
        </w:trPr>
        <w:tc>
          <w:tcPr>
            <w:tcW w:w="1165" w:type="dxa"/>
            <w:gridSpan w:val="2"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住宿</w:t>
            </w:r>
          </w:p>
        </w:tc>
        <w:tc>
          <w:tcPr>
            <w:tcW w:w="7735" w:type="dxa"/>
            <w:gridSpan w:val="6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ind w:firstLineChars="250" w:firstLine="525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个</w:t>
            </w:r>
            <w:r>
              <w:rPr>
                <w:rFonts w:ascii="黑体" w:eastAsia="黑体" w:hAnsi="黑体" w:hint="eastAsia"/>
              </w:rPr>
              <w:t>单间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个</w:t>
            </w:r>
            <w:r>
              <w:rPr>
                <w:rFonts w:ascii="黑体" w:eastAsia="黑体" w:hAnsi="黑体" w:hint="eastAsia"/>
              </w:rPr>
              <w:t>标间（</w:t>
            </w:r>
            <w:r>
              <w:rPr>
                <w:rFonts w:ascii="黑体" w:eastAsia="黑体" w:hAnsi="黑体"/>
              </w:rPr>
              <w:t>1</w:t>
            </w:r>
            <w:r>
              <w:rPr>
                <w:rFonts w:ascii="黑体" w:eastAsia="黑体" w:hAnsi="黑体" w:hint="eastAsia"/>
              </w:rPr>
              <w:t>1月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日至</w:t>
            </w:r>
            <w:r>
              <w:rPr>
                <w:rFonts w:ascii="黑体" w:eastAsia="黑体" w:hAnsi="黑体"/>
              </w:rPr>
              <w:t>1</w:t>
            </w:r>
            <w:r>
              <w:rPr>
                <w:rFonts w:ascii="黑体" w:eastAsia="黑体" w:hAnsi="黑体" w:hint="eastAsia"/>
              </w:rPr>
              <w:t>1月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>日）(单间需另加190元/天费用)</w:t>
            </w:r>
          </w:p>
        </w:tc>
      </w:tr>
      <w:tr w:rsidR="00853FB6" w:rsidTr="00F93A5D">
        <w:trPr>
          <w:trHeight w:val="1207"/>
          <w:jc w:val="center"/>
        </w:trPr>
        <w:tc>
          <w:tcPr>
            <w:tcW w:w="1165" w:type="dxa"/>
            <w:gridSpan w:val="2"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付款信息</w:t>
            </w:r>
          </w:p>
        </w:tc>
        <w:tc>
          <w:tcPr>
            <w:tcW w:w="7735" w:type="dxa"/>
            <w:gridSpan w:val="6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20" w:lineRule="exact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贵单位确认的总费用：</w:t>
            </w:r>
            <w:r>
              <w:rPr>
                <w:rFonts w:ascii="黑体" w:eastAsia="黑体" w:hAnsi="黑体" w:cs="宋体" w:hint="eastAsia"/>
                <w:u w:val="single"/>
              </w:rPr>
              <w:t xml:space="preserve">     </w:t>
            </w:r>
            <w:r>
              <w:rPr>
                <w:rFonts w:ascii="黑体" w:eastAsia="黑体" w:hAnsi="黑体" w:cs="宋体"/>
                <w:u w:val="single"/>
              </w:rPr>
              <w:t xml:space="preserve">   </w:t>
            </w:r>
            <w:r>
              <w:rPr>
                <w:rFonts w:ascii="黑体" w:eastAsia="黑体" w:hAnsi="黑体" w:cs="宋体" w:hint="eastAsia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>
              <w:rPr>
                <w:rFonts w:ascii="黑体" w:eastAsia="黑体" w:hAnsi="黑体" w:cs="宋体"/>
              </w:rPr>
              <w:t xml:space="preserve"> </w:t>
            </w:r>
          </w:p>
          <w:p w:rsidR="00853FB6" w:rsidRDefault="00853FB6" w:rsidP="00F93A5D">
            <w:pPr>
              <w:spacing w:line="320" w:lineRule="exact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付款方式：□银行转账   □现场刷卡   □现金支付</w:t>
            </w:r>
          </w:p>
          <w:p w:rsidR="00853FB6" w:rsidRDefault="00853FB6" w:rsidP="00F93A5D">
            <w:pPr>
              <w:spacing w:line="320" w:lineRule="exact"/>
              <w:rPr>
                <w:rFonts w:ascii="黑体" w:eastAsia="黑体" w:hAnsi="黑体" w:cs="宋体" w:hint="eastAsia"/>
              </w:rPr>
            </w:pPr>
            <w:r>
              <w:rPr>
                <w:rFonts w:ascii="黑体" w:eastAsia="黑体" w:hAnsi="黑体" w:cs="宋体" w:hint="eastAsia"/>
              </w:rPr>
              <w:t>发票抬头：</w:t>
            </w:r>
            <w:r>
              <w:rPr>
                <w:rFonts w:ascii="黑体" w:eastAsia="黑体" w:hAnsi="黑体" w:cs="宋体" w:hint="eastAsia"/>
                <w:u w:val="single"/>
              </w:rPr>
              <w:t xml:space="preserve">     </w:t>
            </w:r>
            <w:r>
              <w:rPr>
                <w:rFonts w:ascii="黑体" w:eastAsia="黑体" w:hAnsi="黑体" w:cs="宋体"/>
                <w:u w:val="single"/>
              </w:rPr>
              <w:t xml:space="preserve">   </w:t>
            </w:r>
            <w:r>
              <w:rPr>
                <w:rFonts w:ascii="黑体" w:eastAsia="黑体" w:hAnsi="黑体" w:cs="宋体" w:hint="eastAsia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u w:val="single"/>
              </w:rPr>
              <w:t xml:space="preserve">            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发票内容：</w:t>
            </w:r>
            <w:r>
              <w:rPr>
                <w:rFonts w:ascii="黑体" w:eastAsia="黑体" w:hAnsi="黑体" w:cs="宋体" w:hint="eastAsia"/>
                <w:u w:val="single"/>
              </w:rPr>
              <w:t xml:space="preserve">                      </w:t>
            </w:r>
          </w:p>
        </w:tc>
      </w:tr>
      <w:tr w:rsidR="00853FB6" w:rsidTr="00F93A5D">
        <w:trPr>
          <w:trHeight w:val="1207"/>
          <w:jc w:val="center"/>
        </w:trPr>
        <w:tc>
          <w:tcPr>
            <w:tcW w:w="1165" w:type="dxa"/>
            <w:gridSpan w:val="2"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收款信息</w:t>
            </w:r>
          </w:p>
        </w:tc>
        <w:tc>
          <w:tcPr>
            <w:tcW w:w="7735" w:type="dxa"/>
            <w:gridSpan w:val="6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20" w:lineRule="exact"/>
              <w:jc w:val="left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户名：苏州吴江报业传媒文化发展有限公司</w:t>
            </w:r>
          </w:p>
          <w:p w:rsidR="00853FB6" w:rsidRDefault="00853FB6" w:rsidP="00F93A5D">
            <w:pPr>
              <w:spacing w:line="320" w:lineRule="exact"/>
              <w:jc w:val="left"/>
              <w:rPr>
                <w:rFonts w:ascii="黑体" w:eastAsia="黑体" w:hAnsi="黑体" w:cs="宋体" w:hint="eastAsia"/>
              </w:rPr>
            </w:pPr>
            <w:r>
              <w:rPr>
                <w:rFonts w:ascii="黑体" w:eastAsia="黑体" w:hAnsi="黑体" w:cs="宋体" w:hint="eastAsia"/>
              </w:rPr>
              <w:t>开户行：江苏银行股份有限公司吴江支行    账号：30350188000071857</w:t>
            </w:r>
          </w:p>
          <w:p w:rsidR="00853FB6" w:rsidRDefault="00853FB6" w:rsidP="00F93A5D">
            <w:pPr>
              <w:spacing w:line="320" w:lineRule="exact"/>
              <w:jc w:val="left"/>
              <w:rPr>
                <w:rFonts w:ascii="黑体" w:eastAsia="黑体" w:hAnsi="黑体" w:cs="宋体" w:hint="eastAsia"/>
              </w:rPr>
            </w:pPr>
            <w:r>
              <w:rPr>
                <w:rFonts w:ascii="黑体" w:eastAsia="黑体" w:hAnsi="黑体" w:cs="宋体" w:hint="eastAsia"/>
              </w:rPr>
              <w:t>备注：请将付款凭证及时传真（传真电话：0512－63484356）</w:t>
            </w:r>
          </w:p>
        </w:tc>
      </w:tr>
      <w:tr w:rsidR="00853FB6" w:rsidTr="00F93A5D">
        <w:trPr>
          <w:trHeight w:val="810"/>
          <w:jc w:val="center"/>
        </w:trPr>
        <w:tc>
          <w:tcPr>
            <w:tcW w:w="116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spacing w:line="360" w:lineRule="auto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行程</w:t>
            </w:r>
          </w:p>
        </w:tc>
        <w:tc>
          <w:tcPr>
            <w:tcW w:w="7735" w:type="dxa"/>
            <w:gridSpan w:val="6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20" w:lineRule="exact"/>
              <w:jc w:val="left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抵达上海虹桥机场航班号：</w:t>
            </w:r>
          </w:p>
          <w:p w:rsidR="00853FB6" w:rsidRDefault="00853FB6" w:rsidP="00F93A5D">
            <w:pPr>
              <w:spacing w:line="320" w:lineRule="exact"/>
              <w:jc w:val="left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到达时间：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月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日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午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时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分</w:t>
            </w:r>
          </w:p>
        </w:tc>
      </w:tr>
      <w:tr w:rsidR="00853FB6" w:rsidTr="00F93A5D">
        <w:trPr>
          <w:trHeight w:val="828"/>
          <w:jc w:val="center"/>
        </w:trPr>
        <w:tc>
          <w:tcPr>
            <w:tcW w:w="11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3FB6" w:rsidRDefault="00853FB6" w:rsidP="00F93A5D">
            <w:pPr>
              <w:widowControl/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735" w:type="dxa"/>
            <w:gridSpan w:val="6"/>
            <w:tcBorders>
              <w:right w:val="single" w:sz="12" w:space="0" w:color="auto"/>
            </w:tcBorders>
            <w:vAlign w:val="center"/>
          </w:tcPr>
          <w:p w:rsidR="00853FB6" w:rsidRDefault="00853FB6" w:rsidP="00F93A5D">
            <w:pPr>
              <w:spacing w:line="320" w:lineRule="exact"/>
              <w:jc w:val="left"/>
              <w:rPr>
                <w:rFonts w:ascii="黑体" w:eastAsia="黑体" w:hAnsi="黑体"/>
                <w:u w:val="single"/>
              </w:rPr>
            </w:pPr>
            <w:r>
              <w:rPr>
                <w:rFonts w:ascii="黑体" w:eastAsia="黑体" w:hAnsi="黑体" w:cs="宋体" w:hint="eastAsia"/>
              </w:rPr>
              <w:t>抵达苏州火车站列车车次：</w:t>
            </w:r>
            <w:r>
              <w:rPr>
                <w:rFonts w:ascii="黑体" w:eastAsia="黑体" w:hAnsi="黑体" w:cs="宋体"/>
              </w:rPr>
              <w:t xml:space="preserve">         </w:t>
            </w:r>
            <w:r>
              <w:rPr>
                <w:rFonts w:ascii="黑体" w:eastAsia="黑体" w:hAnsi="黑体" w:cs="宋体" w:hint="eastAsia"/>
              </w:rPr>
              <w:t>抵达高铁苏州北站列车车次：</w:t>
            </w:r>
          </w:p>
          <w:p w:rsidR="00853FB6" w:rsidRDefault="00853FB6" w:rsidP="00F93A5D">
            <w:pPr>
              <w:spacing w:line="320" w:lineRule="exact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到达时间：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月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日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午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时</w:t>
            </w:r>
            <w:r>
              <w:rPr>
                <w:rFonts w:ascii="黑体" w:eastAsia="黑体" w:hAnsi="黑体" w:cs="宋体"/>
              </w:rPr>
              <w:t xml:space="preserve">    </w:t>
            </w:r>
            <w:r>
              <w:rPr>
                <w:rFonts w:ascii="黑体" w:eastAsia="黑体" w:hAnsi="黑体" w:cs="宋体" w:hint="eastAsia"/>
              </w:rPr>
              <w:t>分</w:t>
            </w:r>
          </w:p>
        </w:tc>
      </w:tr>
    </w:tbl>
    <w:p w:rsidR="00853FB6" w:rsidRDefault="00853FB6" w:rsidP="00853FB6">
      <w:pPr>
        <w:spacing w:beforeLines="20" w:line="240" w:lineRule="exact"/>
        <w:ind w:firstLine="509"/>
        <w:jc w:val="left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/>
        </w:rPr>
        <w:t>1</w:t>
      </w:r>
      <w:r>
        <w:rPr>
          <w:rFonts w:ascii="楷体_GB2312" w:eastAsia="楷体_GB2312" w:hAnsi="楷体_GB2312" w:cs="楷体_GB2312" w:hint="eastAsia"/>
        </w:rPr>
        <w:t>、</w:t>
      </w:r>
      <w:r>
        <w:rPr>
          <w:rFonts w:ascii="楷体_GB2312" w:eastAsia="楷体_GB2312" w:hAnsi="楷体_GB2312" w:cs="楷体_GB2312"/>
        </w:rPr>
        <w:t>1</w:t>
      </w:r>
      <w:r>
        <w:rPr>
          <w:rFonts w:ascii="楷体_GB2312" w:eastAsia="楷体_GB2312" w:hAnsi="楷体_GB2312" w:cs="楷体_GB2312" w:hint="eastAsia"/>
        </w:rPr>
        <w:t>1月9日全天报到。</w:t>
      </w:r>
    </w:p>
    <w:p w:rsidR="00853FB6" w:rsidRDefault="00853FB6" w:rsidP="00853FB6">
      <w:pPr>
        <w:spacing w:line="240" w:lineRule="exact"/>
        <w:ind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楷体_GB2312" w:eastAsia="楷体_GB2312" w:hAnsi="楷体_GB2312" w:cs="楷体_GB2312" w:hint="eastAsia"/>
        </w:rPr>
        <w:t xml:space="preserve"> </w:t>
      </w:r>
      <w:r>
        <w:rPr>
          <w:rFonts w:ascii="楷体_GB2312" w:eastAsia="楷体_GB2312" w:hAnsi="楷体_GB2312" w:cs="楷体_GB2312"/>
        </w:rPr>
        <w:t>2</w:t>
      </w:r>
      <w:r>
        <w:rPr>
          <w:rFonts w:ascii="楷体_GB2312" w:eastAsia="楷体_GB2312" w:hAnsi="楷体_GB2312" w:cs="楷体_GB2312" w:hint="eastAsia"/>
        </w:rPr>
        <w:t>、请在10月31日前将报名表邮寄、传真至江苏省苏州市吴江区笠泽路</w:t>
      </w:r>
      <w:r>
        <w:rPr>
          <w:rFonts w:ascii="楷体_GB2312" w:eastAsia="楷体_GB2312" w:hAnsi="楷体_GB2312" w:cs="楷体_GB2312"/>
        </w:rPr>
        <w:t>150</w:t>
      </w:r>
      <w:r>
        <w:rPr>
          <w:rFonts w:ascii="楷体_GB2312" w:eastAsia="楷体_GB2312" w:hAnsi="楷体_GB2312" w:cs="楷体_GB2312" w:hint="eastAsia"/>
        </w:rPr>
        <w:t>号吴江日报社，邮编</w:t>
      </w:r>
      <w:r>
        <w:rPr>
          <w:rFonts w:ascii="楷体_GB2312" w:eastAsia="楷体_GB2312" w:hAnsi="楷体_GB2312" w:cs="楷体_GB2312"/>
        </w:rPr>
        <w:t>215200</w:t>
      </w:r>
      <w:r>
        <w:rPr>
          <w:rFonts w:ascii="楷体_GB2312" w:eastAsia="楷体_GB2312" w:hAnsi="楷体_GB2312" w:cs="楷体_GB2312" w:hint="eastAsia"/>
        </w:rPr>
        <w:t>，传真</w:t>
      </w:r>
      <w:r>
        <w:rPr>
          <w:rFonts w:ascii="楷体_GB2312" w:eastAsia="楷体_GB2312" w:hAnsi="楷体_GB2312" w:cs="楷体_GB2312"/>
        </w:rPr>
        <w:t>0512</w:t>
      </w:r>
      <w:r>
        <w:rPr>
          <w:rFonts w:ascii="楷体_GB2312" w:eastAsia="楷体_GB2312" w:hAnsi="楷体_GB2312" w:cs="楷体_GB2312" w:hint="eastAsia"/>
        </w:rPr>
        <w:t>－</w:t>
      </w:r>
      <w:r>
        <w:rPr>
          <w:rFonts w:ascii="楷体_GB2312" w:eastAsia="楷体_GB2312" w:hAnsi="楷体_GB2312" w:cs="楷体_GB2312"/>
        </w:rPr>
        <w:t>63484356</w:t>
      </w:r>
      <w:r>
        <w:rPr>
          <w:rFonts w:ascii="楷体_GB2312" w:eastAsia="楷体_GB2312" w:hAnsi="楷体_GB2312" w:cs="楷体_GB2312" w:hint="eastAsia"/>
        </w:rPr>
        <w:t>，联系人：戴玲娜、沈荣明</w:t>
      </w:r>
      <w:r>
        <w:rPr>
          <w:rFonts w:ascii="楷体_GB2312" w:eastAsia="楷体_GB2312" w:hAnsi="楷体_GB2312" w:cs="楷体_GB2312"/>
        </w:rPr>
        <w:t>0512—63482131</w:t>
      </w:r>
      <w:r>
        <w:rPr>
          <w:rFonts w:ascii="楷体_GB2312" w:eastAsia="楷体_GB2312" w:hAnsi="楷体_GB2312" w:cs="楷体_GB2312" w:hint="eastAsia"/>
        </w:rPr>
        <w:t>，13962575577、</w:t>
      </w:r>
      <w:r>
        <w:rPr>
          <w:rFonts w:ascii="楷体_GB2312" w:eastAsia="楷体_GB2312" w:hAnsi="楷体_GB2312" w:cs="楷体_GB2312"/>
        </w:rPr>
        <w:t>13776159733</w:t>
      </w:r>
      <w:r>
        <w:rPr>
          <w:rFonts w:ascii="楷体_GB2312" w:eastAsia="楷体_GB2312" w:hAnsi="楷体_GB2312" w:cs="楷体_GB2312" w:hint="eastAsia"/>
        </w:rPr>
        <w:t>；</w:t>
      </w:r>
      <w:r>
        <w:rPr>
          <w:rFonts w:ascii="仿宋_GB2312" w:eastAsia="仿宋_GB2312" w:hAnsi="仿宋_GB2312" w:cs="仿宋_GB2312" w:hint="eastAsia"/>
          <w:szCs w:val="21"/>
        </w:rPr>
        <w:t>电子邮箱：</w:t>
      </w:r>
      <w:hyperlink r:id="rId7" w:history="1">
        <w:r>
          <w:rPr>
            <w:rStyle w:val="a5"/>
            <w:rFonts w:ascii="仿宋_GB2312" w:eastAsia="仿宋_GB2312" w:hAnsi="仿宋_GB2312" w:cs="仿宋_GB2312" w:hint="eastAsia"/>
            <w:szCs w:val="21"/>
          </w:rPr>
          <w:t>1060118197@qq.com</w:t>
        </w:r>
      </w:hyperlink>
      <w:r>
        <w:rPr>
          <w:rFonts w:ascii="仿宋_GB2312" w:eastAsia="仿宋_GB2312" w:hAnsi="仿宋_GB2312" w:cs="仿宋_GB2312" w:hint="eastAsia"/>
          <w:szCs w:val="21"/>
        </w:rPr>
        <w:t>。</w:t>
      </w:r>
    </w:p>
    <w:p w:rsidR="00625DB8" w:rsidRPr="00853FB6" w:rsidRDefault="00625DB8"/>
    <w:sectPr w:rsidR="00625DB8" w:rsidRPr="00853FB6" w:rsidSect="00625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40" w:rsidRDefault="00802940" w:rsidP="00853FB6">
      <w:r>
        <w:separator/>
      </w:r>
    </w:p>
  </w:endnote>
  <w:endnote w:type="continuationSeparator" w:id="0">
    <w:p w:rsidR="00802940" w:rsidRDefault="00802940" w:rsidP="0085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40" w:rsidRDefault="00802940" w:rsidP="00853FB6">
      <w:r>
        <w:separator/>
      </w:r>
    </w:p>
  </w:footnote>
  <w:footnote w:type="continuationSeparator" w:id="0">
    <w:p w:rsidR="00802940" w:rsidRDefault="00802940" w:rsidP="00853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3CB"/>
    <w:multiLevelType w:val="multilevel"/>
    <w:tmpl w:val="335923CB"/>
    <w:lvl w:ilvl="0">
      <w:start w:val="1"/>
      <w:numFmt w:val="upperLetter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FB6"/>
    <w:rsid w:val="00013680"/>
    <w:rsid w:val="0001796B"/>
    <w:rsid w:val="0002539E"/>
    <w:rsid w:val="000356BC"/>
    <w:rsid w:val="000454F3"/>
    <w:rsid w:val="00056D6C"/>
    <w:rsid w:val="00065F8F"/>
    <w:rsid w:val="00067FB4"/>
    <w:rsid w:val="000804AE"/>
    <w:rsid w:val="00081829"/>
    <w:rsid w:val="00087275"/>
    <w:rsid w:val="000A7C75"/>
    <w:rsid w:val="000B111F"/>
    <w:rsid w:val="000B445D"/>
    <w:rsid w:val="000B77D3"/>
    <w:rsid w:val="000C3968"/>
    <w:rsid w:val="000C4BCD"/>
    <w:rsid w:val="000D3623"/>
    <w:rsid w:val="000D36EF"/>
    <w:rsid w:val="000D3757"/>
    <w:rsid w:val="000D6C07"/>
    <w:rsid w:val="000E1BEF"/>
    <w:rsid w:val="000E457D"/>
    <w:rsid w:val="00116EBE"/>
    <w:rsid w:val="00124A43"/>
    <w:rsid w:val="00137811"/>
    <w:rsid w:val="00153025"/>
    <w:rsid w:val="00156734"/>
    <w:rsid w:val="001658A2"/>
    <w:rsid w:val="0017662D"/>
    <w:rsid w:val="00193B05"/>
    <w:rsid w:val="0019618F"/>
    <w:rsid w:val="001A05AA"/>
    <w:rsid w:val="001A6F39"/>
    <w:rsid w:val="001B6ECC"/>
    <w:rsid w:val="001C1B93"/>
    <w:rsid w:val="001C7F6B"/>
    <w:rsid w:val="001D485C"/>
    <w:rsid w:val="001E5415"/>
    <w:rsid w:val="001F7C31"/>
    <w:rsid w:val="00204F99"/>
    <w:rsid w:val="00214FE6"/>
    <w:rsid w:val="00215FD7"/>
    <w:rsid w:val="00226E7B"/>
    <w:rsid w:val="00242865"/>
    <w:rsid w:val="00246172"/>
    <w:rsid w:val="00253746"/>
    <w:rsid w:val="00257866"/>
    <w:rsid w:val="00257B96"/>
    <w:rsid w:val="00260D8F"/>
    <w:rsid w:val="002704ED"/>
    <w:rsid w:val="00270C6D"/>
    <w:rsid w:val="00271267"/>
    <w:rsid w:val="002827E7"/>
    <w:rsid w:val="00286E63"/>
    <w:rsid w:val="00294EEF"/>
    <w:rsid w:val="00296C1B"/>
    <w:rsid w:val="00297005"/>
    <w:rsid w:val="002A4D08"/>
    <w:rsid w:val="002A4F6F"/>
    <w:rsid w:val="002C616B"/>
    <w:rsid w:val="002D1C65"/>
    <w:rsid w:val="002E7D1C"/>
    <w:rsid w:val="002F37F7"/>
    <w:rsid w:val="002F3EBD"/>
    <w:rsid w:val="002F600B"/>
    <w:rsid w:val="002F79E5"/>
    <w:rsid w:val="00307C3E"/>
    <w:rsid w:val="0031382D"/>
    <w:rsid w:val="00324DCF"/>
    <w:rsid w:val="00332A72"/>
    <w:rsid w:val="00333C19"/>
    <w:rsid w:val="00337419"/>
    <w:rsid w:val="003455B7"/>
    <w:rsid w:val="00351275"/>
    <w:rsid w:val="00351807"/>
    <w:rsid w:val="00353C9C"/>
    <w:rsid w:val="003548D4"/>
    <w:rsid w:val="00354B05"/>
    <w:rsid w:val="0035670B"/>
    <w:rsid w:val="00363302"/>
    <w:rsid w:val="00367FE1"/>
    <w:rsid w:val="0037015B"/>
    <w:rsid w:val="003936AA"/>
    <w:rsid w:val="003942E2"/>
    <w:rsid w:val="00395DD8"/>
    <w:rsid w:val="003A768A"/>
    <w:rsid w:val="003B005B"/>
    <w:rsid w:val="003B7CF4"/>
    <w:rsid w:val="003C5780"/>
    <w:rsid w:val="003C5CAB"/>
    <w:rsid w:val="003D602B"/>
    <w:rsid w:val="003F04AF"/>
    <w:rsid w:val="003F30D8"/>
    <w:rsid w:val="003F500C"/>
    <w:rsid w:val="003F6C07"/>
    <w:rsid w:val="003F72F7"/>
    <w:rsid w:val="00411F10"/>
    <w:rsid w:val="004136CC"/>
    <w:rsid w:val="00420154"/>
    <w:rsid w:val="00425982"/>
    <w:rsid w:val="00431D74"/>
    <w:rsid w:val="004343FB"/>
    <w:rsid w:val="00437ADE"/>
    <w:rsid w:val="00440CFE"/>
    <w:rsid w:val="00445B63"/>
    <w:rsid w:val="00446EF6"/>
    <w:rsid w:val="00450ECD"/>
    <w:rsid w:val="00451312"/>
    <w:rsid w:val="0045470A"/>
    <w:rsid w:val="00455DD0"/>
    <w:rsid w:val="00464FA1"/>
    <w:rsid w:val="00471C95"/>
    <w:rsid w:val="00474283"/>
    <w:rsid w:val="004910C0"/>
    <w:rsid w:val="00493DDC"/>
    <w:rsid w:val="004A4F56"/>
    <w:rsid w:val="004B5431"/>
    <w:rsid w:val="004B7083"/>
    <w:rsid w:val="004C0BBB"/>
    <w:rsid w:val="004D0ABE"/>
    <w:rsid w:val="004D7600"/>
    <w:rsid w:val="004E4913"/>
    <w:rsid w:val="00504E1F"/>
    <w:rsid w:val="00506803"/>
    <w:rsid w:val="00527428"/>
    <w:rsid w:val="00532EA7"/>
    <w:rsid w:val="00536326"/>
    <w:rsid w:val="00573997"/>
    <w:rsid w:val="00581F3E"/>
    <w:rsid w:val="005875AC"/>
    <w:rsid w:val="00591ECC"/>
    <w:rsid w:val="00593496"/>
    <w:rsid w:val="005A1091"/>
    <w:rsid w:val="005B03EA"/>
    <w:rsid w:val="005B24FD"/>
    <w:rsid w:val="005B7FF3"/>
    <w:rsid w:val="005C1E3D"/>
    <w:rsid w:val="005C6165"/>
    <w:rsid w:val="005D0533"/>
    <w:rsid w:val="005D1AD6"/>
    <w:rsid w:val="005D2A55"/>
    <w:rsid w:val="005E79C1"/>
    <w:rsid w:val="005F0157"/>
    <w:rsid w:val="005F0C96"/>
    <w:rsid w:val="005F6EE8"/>
    <w:rsid w:val="006066C6"/>
    <w:rsid w:val="0062190F"/>
    <w:rsid w:val="00622630"/>
    <w:rsid w:val="0062403F"/>
    <w:rsid w:val="00625DB8"/>
    <w:rsid w:val="00633FB2"/>
    <w:rsid w:val="0064135B"/>
    <w:rsid w:val="006455AA"/>
    <w:rsid w:val="006473B8"/>
    <w:rsid w:val="00647D47"/>
    <w:rsid w:val="006520EF"/>
    <w:rsid w:val="006529AF"/>
    <w:rsid w:val="00653D6D"/>
    <w:rsid w:val="00654D99"/>
    <w:rsid w:val="00654F6A"/>
    <w:rsid w:val="00657989"/>
    <w:rsid w:val="00661C79"/>
    <w:rsid w:val="006751B6"/>
    <w:rsid w:val="0068076F"/>
    <w:rsid w:val="0069125F"/>
    <w:rsid w:val="00694444"/>
    <w:rsid w:val="006A2AA6"/>
    <w:rsid w:val="006A49E3"/>
    <w:rsid w:val="006A55CF"/>
    <w:rsid w:val="006B350C"/>
    <w:rsid w:val="006C1437"/>
    <w:rsid w:val="006D4A70"/>
    <w:rsid w:val="006E1AA0"/>
    <w:rsid w:val="006E4E44"/>
    <w:rsid w:val="006E6DA6"/>
    <w:rsid w:val="00704CC3"/>
    <w:rsid w:val="00707866"/>
    <w:rsid w:val="007162E1"/>
    <w:rsid w:val="007250D3"/>
    <w:rsid w:val="00726850"/>
    <w:rsid w:val="00726B85"/>
    <w:rsid w:val="007416B4"/>
    <w:rsid w:val="00742F3B"/>
    <w:rsid w:val="0075273A"/>
    <w:rsid w:val="00760894"/>
    <w:rsid w:val="007741D8"/>
    <w:rsid w:val="007803E3"/>
    <w:rsid w:val="007922C0"/>
    <w:rsid w:val="00793B86"/>
    <w:rsid w:val="007A01B1"/>
    <w:rsid w:val="007A2A1D"/>
    <w:rsid w:val="007A494D"/>
    <w:rsid w:val="007B0E6D"/>
    <w:rsid w:val="007B48A0"/>
    <w:rsid w:val="007C3B0C"/>
    <w:rsid w:val="007C4B5A"/>
    <w:rsid w:val="007D6DD4"/>
    <w:rsid w:val="007F7700"/>
    <w:rsid w:val="00802940"/>
    <w:rsid w:val="00810570"/>
    <w:rsid w:val="00811373"/>
    <w:rsid w:val="0081507C"/>
    <w:rsid w:val="0085375D"/>
    <w:rsid w:val="00853FB6"/>
    <w:rsid w:val="00866BAB"/>
    <w:rsid w:val="00867A73"/>
    <w:rsid w:val="00870886"/>
    <w:rsid w:val="00876A77"/>
    <w:rsid w:val="00885E31"/>
    <w:rsid w:val="00887964"/>
    <w:rsid w:val="008904BE"/>
    <w:rsid w:val="008B1F0E"/>
    <w:rsid w:val="008B3660"/>
    <w:rsid w:val="008B7408"/>
    <w:rsid w:val="008C41DD"/>
    <w:rsid w:val="008D316C"/>
    <w:rsid w:val="008D6969"/>
    <w:rsid w:val="00900CDE"/>
    <w:rsid w:val="00905D05"/>
    <w:rsid w:val="00910B78"/>
    <w:rsid w:val="00920E00"/>
    <w:rsid w:val="0092785D"/>
    <w:rsid w:val="009355B3"/>
    <w:rsid w:val="009364C5"/>
    <w:rsid w:val="00951310"/>
    <w:rsid w:val="009577C7"/>
    <w:rsid w:val="00960765"/>
    <w:rsid w:val="00961332"/>
    <w:rsid w:val="00963964"/>
    <w:rsid w:val="00971E60"/>
    <w:rsid w:val="00981107"/>
    <w:rsid w:val="00990A56"/>
    <w:rsid w:val="00991875"/>
    <w:rsid w:val="00992FBC"/>
    <w:rsid w:val="00993BBF"/>
    <w:rsid w:val="009A1FEC"/>
    <w:rsid w:val="009B0DF3"/>
    <w:rsid w:val="009B3BDB"/>
    <w:rsid w:val="009C34EF"/>
    <w:rsid w:val="009C5163"/>
    <w:rsid w:val="009C74CF"/>
    <w:rsid w:val="009D289B"/>
    <w:rsid w:val="009D4CF8"/>
    <w:rsid w:val="00A00F7A"/>
    <w:rsid w:val="00A02181"/>
    <w:rsid w:val="00A07132"/>
    <w:rsid w:val="00A11E50"/>
    <w:rsid w:val="00A16D78"/>
    <w:rsid w:val="00A17A5B"/>
    <w:rsid w:val="00A202D2"/>
    <w:rsid w:val="00A21052"/>
    <w:rsid w:val="00A22DF3"/>
    <w:rsid w:val="00A27E90"/>
    <w:rsid w:val="00A4465C"/>
    <w:rsid w:val="00A47454"/>
    <w:rsid w:val="00A47DEC"/>
    <w:rsid w:val="00A5585E"/>
    <w:rsid w:val="00A57C0A"/>
    <w:rsid w:val="00A65FF4"/>
    <w:rsid w:val="00A67314"/>
    <w:rsid w:val="00AA16A8"/>
    <w:rsid w:val="00AA4F8F"/>
    <w:rsid w:val="00AA5252"/>
    <w:rsid w:val="00AB726E"/>
    <w:rsid w:val="00AC1EF2"/>
    <w:rsid w:val="00AC4EBC"/>
    <w:rsid w:val="00AD0A57"/>
    <w:rsid w:val="00AD229A"/>
    <w:rsid w:val="00AD4935"/>
    <w:rsid w:val="00AD66DB"/>
    <w:rsid w:val="00AD7FE1"/>
    <w:rsid w:val="00AE1E23"/>
    <w:rsid w:val="00AE5326"/>
    <w:rsid w:val="00AF142E"/>
    <w:rsid w:val="00AF4AF1"/>
    <w:rsid w:val="00AF51D3"/>
    <w:rsid w:val="00B01187"/>
    <w:rsid w:val="00B07BC7"/>
    <w:rsid w:val="00B102BD"/>
    <w:rsid w:val="00B22D7B"/>
    <w:rsid w:val="00B331EB"/>
    <w:rsid w:val="00B348D1"/>
    <w:rsid w:val="00B3503D"/>
    <w:rsid w:val="00B40753"/>
    <w:rsid w:val="00B40CF3"/>
    <w:rsid w:val="00B42BA0"/>
    <w:rsid w:val="00B50D84"/>
    <w:rsid w:val="00B540B0"/>
    <w:rsid w:val="00B613A4"/>
    <w:rsid w:val="00B65BE1"/>
    <w:rsid w:val="00B82AF1"/>
    <w:rsid w:val="00B955E1"/>
    <w:rsid w:val="00B95C99"/>
    <w:rsid w:val="00BA56FF"/>
    <w:rsid w:val="00BA779A"/>
    <w:rsid w:val="00BB1B82"/>
    <w:rsid w:val="00BB62F8"/>
    <w:rsid w:val="00BC1C40"/>
    <w:rsid w:val="00BE21E3"/>
    <w:rsid w:val="00BE2DD3"/>
    <w:rsid w:val="00BE56E3"/>
    <w:rsid w:val="00BE614D"/>
    <w:rsid w:val="00BF10E3"/>
    <w:rsid w:val="00BF263F"/>
    <w:rsid w:val="00BF3F50"/>
    <w:rsid w:val="00C009FC"/>
    <w:rsid w:val="00C06F7D"/>
    <w:rsid w:val="00C07336"/>
    <w:rsid w:val="00C1115B"/>
    <w:rsid w:val="00C13BA4"/>
    <w:rsid w:val="00C20735"/>
    <w:rsid w:val="00C20D4B"/>
    <w:rsid w:val="00C33645"/>
    <w:rsid w:val="00C44325"/>
    <w:rsid w:val="00C635EE"/>
    <w:rsid w:val="00C7219C"/>
    <w:rsid w:val="00C77128"/>
    <w:rsid w:val="00C77376"/>
    <w:rsid w:val="00C83503"/>
    <w:rsid w:val="00C8473A"/>
    <w:rsid w:val="00C86F61"/>
    <w:rsid w:val="00C87F99"/>
    <w:rsid w:val="00C91A7B"/>
    <w:rsid w:val="00C92B87"/>
    <w:rsid w:val="00CA570D"/>
    <w:rsid w:val="00CA76BB"/>
    <w:rsid w:val="00CC2E6E"/>
    <w:rsid w:val="00CC44EC"/>
    <w:rsid w:val="00CC7019"/>
    <w:rsid w:val="00CD7EAA"/>
    <w:rsid w:val="00CE13A6"/>
    <w:rsid w:val="00CE6115"/>
    <w:rsid w:val="00CE77BB"/>
    <w:rsid w:val="00CF7A71"/>
    <w:rsid w:val="00D05E0D"/>
    <w:rsid w:val="00D15AE3"/>
    <w:rsid w:val="00D16673"/>
    <w:rsid w:val="00D20222"/>
    <w:rsid w:val="00D227C3"/>
    <w:rsid w:val="00D31CB3"/>
    <w:rsid w:val="00D32120"/>
    <w:rsid w:val="00D422F7"/>
    <w:rsid w:val="00D52864"/>
    <w:rsid w:val="00D608F5"/>
    <w:rsid w:val="00D639CE"/>
    <w:rsid w:val="00D7249F"/>
    <w:rsid w:val="00D83E1E"/>
    <w:rsid w:val="00D8614F"/>
    <w:rsid w:val="00D96F9C"/>
    <w:rsid w:val="00D97E19"/>
    <w:rsid w:val="00DB22E8"/>
    <w:rsid w:val="00DC08CA"/>
    <w:rsid w:val="00DC2F44"/>
    <w:rsid w:val="00DC40FE"/>
    <w:rsid w:val="00DD29AD"/>
    <w:rsid w:val="00DD6073"/>
    <w:rsid w:val="00DE0B4A"/>
    <w:rsid w:val="00DE5AB1"/>
    <w:rsid w:val="00DE7BCC"/>
    <w:rsid w:val="00DE7E65"/>
    <w:rsid w:val="00DF1CD3"/>
    <w:rsid w:val="00DF499C"/>
    <w:rsid w:val="00DF6537"/>
    <w:rsid w:val="00E02A40"/>
    <w:rsid w:val="00E067EC"/>
    <w:rsid w:val="00E07B1A"/>
    <w:rsid w:val="00E12CE5"/>
    <w:rsid w:val="00E12D90"/>
    <w:rsid w:val="00E15707"/>
    <w:rsid w:val="00E211AC"/>
    <w:rsid w:val="00E21DC0"/>
    <w:rsid w:val="00E21EED"/>
    <w:rsid w:val="00E2458D"/>
    <w:rsid w:val="00E255F2"/>
    <w:rsid w:val="00E267CA"/>
    <w:rsid w:val="00E347DA"/>
    <w:rsid w:val="00E4757C"/>
    <w:rsid w:val="00E52BF6"/>
    <w:rsid w:val="00E700E9"/>
    <w:rsid w:val="00E71000"/>
    <w:rsid w:val="00E74787"/>
    <w:rsid w:val="00E875CC"/>
    <w:rsid w:val="00E90BD9"/>
    <w:rsid w:val="00E94057"/>
    <w:rsid w:val="00E95724"/>
    <w:rsid w:val="00E9614B"/>
    <w:rsid w:val="00EA387B"/>
    <w:rsid w:val="00EB493F"/>
    <w:rsid w:val="00EC4B22"/>
    <w:rsid w:val="00EC6B69"/>
    <w:rsid w:val="00EE2B6B"/>
    <w:rsid w:val="00EE4655"/>
    <w:rsid w:val="00EF0281"/>
    <w:rsid w:val="00EF07CB"/>
    <w:rsid w:val="00EF469F"/>
    <w:rsid w:val="00EF7239"/>
    <w:rsid w:val="00F019D7"/>
    <w:rsid w:val="00F04EAF"/>
    <w:rsid w:val="00F14733"/>
    <w:rsid w:val="00F244B5"/>
    <w:rsid w:val="00F50230"/>
    <w:rsid w:val="00F61DFF"/>
    <w:rsid w:val="00F630A0"/>
    <w:rsid w:val="00F94A32"/>
    <w:rsid w:val="00FC2424"/>
    <w:rsid w:val="00FE05D2"/>
    <w:rsid w:val="00FF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F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FB6"/>
    <w:rPr>
      <w:sz w:val="18"/>
      <w:szCs w:val="18"/>
    </w:rPr>
  </w:style>
  <w:style w:type="character" w:styleId="a5">
    <w:name w:val="Hyperlink"/>
    <w:rsid w:val="00853FB6"/>
    <w:rPr>
      <w:color w:val="0000FF"/>
      <w:u w:val="single"/>
    </w:rPr>
  </w:style>
  <w:style w:type="paragraph" w:customStyle="1" w:styleId="ListParagraph">
    <w:name w:val="List Paragraph"/>
    <w:basedOn w:val="a"/>
    <w:rsid w:val="00853FB6"/>
    <w:pPr>
      <w:ind w:firstLineChars="200" w:firstLine="420"/>
    </w:pPr>
    <w:rPr>
      <w:rFonts w:ascii="Calibri" w:hAnsi="Calibri"/>
      <w:sz w:val="24"/>
    </w:rPr>
  </w:style>
  <w:style w:type="paragraph" w:styleId="a6">
    <w:name w:val="Normal (Web)"/>
    <w:basedOn w:val="a"/>
    <w:rsid w:val="00853F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6011819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liupeipei</dc:creator>
  <cp:keywords/>
  <dc:description/>
  <cp:lastModifiedBy>liupeipei</cp:lastModifiedBy>
  <cp:revision>2</cp:revision>
  <dcterms:created xsi:type="dcterms:W3CDTF">2016-09-27T05:27:00Z</dcterms:created>
  <dcterms:modified xsi:type="dcterms:W3CDTF">2016-09-27T05:27:00Z</dcterms:modified>
</cp:coreProperties>
</file>